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institutional Strategic/ Perspective plan has been clearly articulated and implemented.</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any one activity/practice successfully implemented based on the institution’s strategic plan (within a maximum of 200 words).</w:t>
      </w:r>
    </w:p>
    <w:p w:rsidR="00000000" w:rsidDel="00000000" w:rsidP="00000000" w:rsidRDefault="00000000" w:rsidRPr="00000000" w14:paraId="00000003">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Strategic plan of the institution under autonomy was to develop adynamic curriculum with industry input and facilitate curriculum enrichment for the students. Same has been implemented successfully in the year 2023-24 and a set of following objectives have been achieved through this perspective plan. </w:t>
      </w:r>
    </w:p>
    <w:p w:rsidR="00000000" w:rsidDel="00000000" w:rsidP="00000000" w:rsidRDefault="00000000" w:rsidRPr="00000000" w14:paraId="00000004">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Today's world is the digital world, keeping this perspective, the institution has decided to enhance the digital knowledge of the students by introducing Maharashtra Knowledge Corporation Limited (MKCL).</w:t>
      </w:r>
    </w:p>
    <w:p w:rsidR="00000000" w:rsidDel="00000000" w:rsidP="00000000" w:rsidRDefault="00000000" w:rsidRPr="00000000" w14:paraId="00000005">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Implementation of new course in the curriculum of the undergraduation i.e. MKCL </w:t>
      </w:r>
    </w:p>
    <w:p w:rsidR="00000000" w:rsidDel="00000000" w:rsidP="00000000" w:rsidRDefault="00000000" w:rsidRPr="00000000" w14:paraId="00000006">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consists of various digital as well as software learning courses which the students have to complete in the college hours &amp; exam of the same is conducted in the college computer lab)</w:t>
      </w:r>
    </w:p>
    <w:p w:rsidR="00000000" w:rsidDel="00000000" w:rsidP="00000000" w:rsidRDefault="00000000" w:rsidRPr="00000000" w14:paraId="00000007">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Duration:- 6 Months </w:t>
      </w:r>
    </w:p>
    <w:p w:rsidR="00000000" w:rsidDel="00000000" w:rsidP="00000000" w:rsidRDefault="00000000" w:rsidRPr="00000000" w14:paraId="00000008">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